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Ind w:w="-135.0" w:type="dxa"/>
        <w:tblLayout w:type="fixed"/>
        <w:tblLook w:val="0600"/>
      </w:tblPr>
      <w:tblGrid>
        <w:gridCol w:w="3735"/>
        <w:gridCol w:w="765"/>
        <w:gridCol w:w="6420"/>
        <w:tblGridChange w:id="0">
          <w:tblGrid>
            <w:gridCol w:w="3735"/>
            <w:gridCol w:w="765"/>
            <w:gridCol w:w="6420"/>
          </w:tblGrid>
        </w:tblGridChange>
      </w:tblGrid>
      <w:tr>
        <w:trPr>
          <w:cantSplit w:val="0"/>
          <w:trHeight w:val="403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tabs>
                <w:tab w:val="left" w:leader="none" w:pos="99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75565</wp:posOffset>
                  </wp:positionV>
                  <wp:extent cx="1723657" cy="2283476"/>
                  <wp:effectExtent b="63500" l="63500" r="63500" t="63500"/>
                  <wp:wrapNone/>
                  <wp:docPr id="51532510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657" cy="2283476"/>
                          </a:xfrm>
                          <a:prstGeom prst="rect"/>
                          <a:ln w="63500">
                            <a:solidFill>
                              <a:srgbClr val="548BB7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tabs>
                <w:tab w:val="left" w:leader="none" w:pos="9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EXPERIENCIA LABORAL:</w:t>
            </w:r>
            <w:r w:rsidDel="00000000" w:rsidR="00000000" w:rsidRPr="00000000">
              <w:rPr>
                <w:b w:val="1"/>
                <w:color w:val="98000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(más actual a más antiguo)</w:t>
            </w:r>
          </w:p>
          <w:p w:rsidR="00000000" w:rsidDel="00000000" w:rsidP="00000000" w:rsidRDefault="00000000" w:rsidRPr="00000000" w14:paraId="00000005">
            <w:pPr>
              <w:spacing w:after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06/09/2024- Actualidad</w:t>
            </w:r>
          </w:p>
          <w:p w:rsidR="00000000" w:rsidDel="00000000" w:rsidP="00000000" w:rsidRDefault="00000000" w:rsidRPr="00000000" w14:paraId="00000006">
            <w:pPr>
              <w:spacing w:after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Fundación Acrescere 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3"/>
              </w:numPr>
              <w:spacing w:after="12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Integradora Social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01/10/2023 -Actualidad</w:t>
            </w:r>
          </w:p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Colegio Jovellanos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Monitor de comedor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01/02/2024 – 30/04/2024</w:t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Agencia Oriente viajes.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Community Manager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1/07/2023-15/07/2023</w:t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Natuaventura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Coordinadora de actividades recreativas 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1/11/2022-15/06/2023</w:t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Colegio Beata Filipinas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Monitora de comedor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1/07/2021-30/07/2021</w:t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Natuaventura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Coordinadora de actividades recreativas y asistencia al campamento en todas las labores de logística.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1/07/2019-30/08/2019</w:t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Natuaventura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Coordinadora de actividades recreativas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1/07/2017-30/07/2021</w:t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Natuaventura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880" w:right="0" w:hanging="360"/>
              <w:jc w:val="left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Coordinadora de actividades recreativas.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2"/>
              <w:keepNext w:val="0"/>
              <w:keepLines w:val="0"/>
              <w:widowControl w:val="0"/>
              <w:spacing w:befor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Formación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2024-2025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880" w:right="0" w:hanging="360"/>
              <w:jc w:val="left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Actualmente cursando un Máster en Marketing Digital en la Universidad Complutense de Madrid.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2021-2024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880" w:right="0" w:hanging="360"/>
              <w:jc w:val="left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Licenciada en Turismo por la Universidad Complutense de Madrid.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2018-2020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Técnico Superior en Educación Infantil.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2016-2018.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de Bachiller en la modalidad de Ciencias sociales (Matemáticas y Economía).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entury Gothic" w:cs="Century Gothic" w:eastAsia="Century Gothic" w:hAnsi="Century Gothic"/>
                <w:b w:val="1"/>
                <w:smallCaps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u w:val="single"/>
                <w:rtl w:val="0"/>
              </w:rPr>
              <w:t xml:space="preserve">OTRAS TITULACIONES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Monitor de tiempo libre (152 horas teóricas y 120 horas de prácticas)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Certificado de manipulador de alimentos.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Curso de PRINCIPIOS BÁSICOS: RIESGOS Y MEDIDAS PREVENTIVAS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IDIOMAS: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● INGLÉS: Nivel intermedio. B1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● Curso de inmersión lingüística en la a Universidad Menéndez Pelayo; diploma de acreditación de nivel de inglés (1-7 de octubre 2021)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● FRANCÉS: Nivel básico : A1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● Informática: nivel usuario: Microsoft Word , power point, Excel ,Internet, navegador, búsquedas y correo electrónico.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CARACTERÍSTICAS Y COMPETENCIAS CLAVE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Escucha activa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Agradable, amable y orientada al servicio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Capacidad de trabajo bajo presión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Formación y orientación del personal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Excelente comunicadora, por escrito y oralmente</w:t>
            </w:r>
          </w:p>
        </w:tc>
      </w:tr>
      <w:tr>
        <w:trPr>
          <w:cantSplit w:val="0"/>
          <w:trHeight w:val="950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Style w:val="Title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ALMUDENA PÉREZ RODRÍGUEZ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Licenciada en turismo por la Universidad Complutense de Madrid.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Style w:val="Heading2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2"/>
                <w:szCs w:val="22"/>
                <w:rtl w:val="0"/>
              </w:rPr>
              <w:t xml:space="preserve">CONTACTO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TELÉFONO: 657321917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CORREO ELECTRÓNICO: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b85b22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b85b22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almudp03@gmail.com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b85b22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9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0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4">
            <w:pPr>
              <w:pStyle w:val="Title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9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tabs>
          <w:tab w:val="left" w:leader="none" w:pos="990"/>
        </w:tabs>
        <w:spacing w:after="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77656" cy="10249590"/>
          <wp:effectExtent b="0" l="0" r="0" t="0"/>
          <wp:wrapNone/>
          <wp:docPr id="51532510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8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lang w:val="es-E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entury Gothic" w:cs="Century Gothic" w:eastAsia="Century Gothic" w:hAnsi="Century Gothic"/>
      <w:color w:val="548ab7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>
        <w:bottom w:color="94b6d2" w:space="1" w:sz="8" w:val="single"/>
      </w:pBdr>
      <w:spacing w:after="120" w:before="240" w:lineRule="auto"/>
    </w:pPr>
    <w:rPr>
      <w:rFonts w:ascii="Century Gothic" w:cs="Century Gothic" w:eastAsia="Century Gothic" w:hAnsi="Century Gothic"/>
      <w:b w:val="1"/>
      <w:smallCaps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Rule="auto"/>
    </w:pPr>
    <w:rPr>
      <w:rFonts w:ascii="Century Gothic" w:cs="Century Gothic" w:eastAsia="Century Gothic" w:hAnsi="Century Gothic"/>
      <w:b w:val="1"/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smallCaps w:val="1"/>
      <w:color w:val="000000"/>
      <w:sz w:val="74"/>
      <w:szCs w:val="74"/>
    </w:rPr>
  </w:style>
  <w:style w:type="paragraph" w:styleId="Normal" w:default="1">
    <w:name w:val="Normal"/>
    <w:qFormat w:val="1"/>
    <w:rsid w:val="00176642"/>
    <w:pPr>
      <w:spacing w:after="200"/>
    </w:pPr>
    <w:rPr>
      <w:sz w:val="20"/>
      <w:szCs w:val="22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AD76E2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548ab7" w:themeColor="accent1" w:themeShade="0000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 w:val="1"/>
    <w:rsid w:val="004D3011"/>
    <w:pPr>
      <w:keepNext w:val="1"/>
      <w:keepLines w:val="1"/>
      <w:pBdr>
        <w:bottom w:color="94b6d2" w:space="1" w:sz="8" w:themeColor="accent1" w:val="single"/>
      </w:pBdr>
      <w:spacing w:after="120" w:before="240"/>
      <w:outlineLvl w:val="1"/>
    </w:pPr>
    <w:rPr>
      <w:rFonts w:asciiTheme="majorHAnsi" w:cstheme="majorBidi" w:eastAsiaTheme="majorEastAsia" w:hAnsiTheme="majorHAnsi"/>
      <w:b w:val="1"/>
      <w:bCs w:val="1"/>
      <w:caps w:val="1"/>
      <w:szCs w:val="26"/>
    </w:rPr>
  </w:style>
  <w:style w:type="paragraph" w:styleId="Ttulo3">
    <w:name w:val="heading 3"/>
    <w:basedOn w:val="Normal"/>
    <w:next w:val="Normal"/>
    <w:link w:val="Ttulo3Car"/>
    <w:uiPriority w:val="9"/>
    <w:semiHidden w:val="1"/>
    <w:qFormat w:val="1"/>
    <w:rsid w:val="004D3011"/>
    <w:pPr>
      <w:keepNext w:val="1"/>
      <w:keepLines w:val="1"/>
      <w:spacing w:after="120" w:before="240"/>
      <w:outlineLvl w:val="2"/>
    </w:pPr>
    <w:rPr>
      <w:rFonts w:asciiTheme="majorHAnsi" w:cstheme="majorBidi" w:eastAsiaTheme="majorEastAsia" w:hAnsiTheme="majorHAnsi"/>
      <w:b w:val="1"/>
      <w:caps w:val="1"/>
      <w:szCs w:val="24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uiPriority w:val="9"/>
    <w:rsid w:val="004D3011"/>
    <w:rPr>
      <w:rFonts w:asciiTheme="majorHAnsi" w:cstheme="majorBidi" w:eastAsiaTheme="majorEastAsia" w:hAnsiTheme="majorHAnsi"/>
      <w:b w:val="1"/>
      <w:bCs w:val="1"/>
      <w:caps w:val="1"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 w:val="1"/>
    <w:rsid w:val="000E69A7"/>
    <w:rPr>
      <w:caps w:val="1"/>
      <w:color w:val="000000" w:themeColor="text1"/>
      <w:sz w:val="74"/>
      <w:szCs w:val="76"/>
    </w:rPr>
  </w:style>
  <w:style w:type="character" w:styleId="TtuloCar" w:customStyle="1">
    <w:name w:val="Título Car"/>
    <w:basedOn w:val="Fuentedeprrafopredeter"/>
    <w:link w:val="Ttulo"/>
    <w:uiPriority w:val="10"/>
    <w:rsid w:val="000E69A7"/>
    <w:rPr>
      <w:caps w:val="1"/>
      <w:color w:val="000000" w:themeColor="text1"/>
      <w:sz w:val="74"/>
      <w:szCs w:val="76"/>
    </w:rPr>
  </w:style>
  <w:style w:type="character" w:styleId="nfasis">
    <w:name w:val="Emphasis"/>
    <w:basedOn w:val="Fuentedeprrafopredeter"/>
    <w:uiPriority w:val="11"/>
    <w:semiHidden w:val="1"/>
    <w:qFormat w:val="1"/>
    <w:rsid w:val="00E25A26"/>
    <w:rPr>
      <w:i w:val="1"/>
      <w:iCs w:val="1"/>
    </w:rPr>
  </w:style>
  <w:style w:type="character" w:styleId="Ttulo1Car" w:customStyle="1">
    <w:name w:val="Título 1 Car"/>
    <w:basedOn w:val="Fuentedeprrafopredeter"/>
    <w:link w:val="Ttulo1"/>
    <w:uiPriority w:val="9"/>
    <w:rsid w:val="00AD76E2"/>
    <w:rPr>
      <w:rFonts w:asciiTheme="majorHAnsi" w:cstheme="majorBidi" w:eastAsiaTheme="majorEastAsia" w:hAnsiTheme="majorHAnsi"/>
      <w:color w:val="548ab7" w:themeColor="accent1" w:themeShade="0000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036450"/>
  </w:style>
  <w:style w:type="character" w:styleId="FechaCar" w:customStyle="1">
    <w:name w:val="Fecha Car"/>
    <w:basedOn w:val="Fuentedeprrafopredeter"/>
    <w:link w:val="Fecha"/>
    <w:uiPriority w:val="99"/>
    <w:rsid w:val="00036450"/>
    <w:rPr>
      <w:sz w:val="18"/>
      <w:szCs w:val="22"/>
    </w:rPr>
  </w:style>
  <w:style w:type="character" w:styleId="Hipervnculo">
    <w:name w:val="Hyperlink"/>
    <w:basedOn w:val="Fuentedeprrafopredeter"/>
    <w:uiPriority w:val="99"/>
    <w:rsid w:val="00E93B74"/>
    <w:rPr>
      <w:color w:val="b85a22" w:themeColor="accent2" w:themeShade="0000BF"/>
      <w:u w:val="single"/>
    </w:rPr>
  </w:style>
  <w:style w:type="character" w:styleId="Mencinsinresolver">
    <w:name w:val="Unresolved Mention"/>
    <w:basedOn w:val="Fuentedeprrafopredeter"/>
    <w:uiPriority w:val="99"/>
    <w:semiHidden w:val="1"/>
    <w:rsid w:val="004813B3"/>
    <w:rPr>
      <w:color w:val="605e5c"/>
      <w:shd w:color="auto" w:fill="e1dfdd" w:val="clear"/>
    </w:rPr>
  </w:style>
  <w:style w:type="paragraph" w:styleId="Encabezado">
    <w:name w:val="header"/>
    <w:basedOn w:val="Normal"/>
    <w:link w:val="EncabezadoCar"/>
    <w:uiPriority w:val="99"/>
    <w:semiHidden w:val="1"/>
    <w:rsid w:val="000C45FF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0C45F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semiHidden w:val="1"/>
    <w:rsid w:val="000C45FF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0C45FF"/>
    <w:rPr>
      <w:sz w:val="22"/>
      <w:szCs w:val="22"/>
    </w:rPr>
  </w:style>
  <w:style w:type="table" w:styleId="Tablaconcuadrcula">
    <w:name w:val="Table Grid"/>
    <w:basedOn w:val="Tablanormal"/>
    <w:uiPriority w:val="39"/>
    <w:rsid w:val="001B2AB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1B2ABD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id="1744560130" w:val="2160"/>
    </w:rPr>
  </w:style>
  <w:style w:type="character" w:styleId="SubttuloCar" w:customStyle="1">
    <w:name w:val="Subtítulo Car"/>
    <w:basedOn w:val="Fuentedeprrafopredeter"/>
    <w:link w:val="Subttulo"/>
    <w:uiPriority w:val="11"/>
    <w:rsid w:val="000629D5"/>
    <w:rPr>
      <w:color w:val="000000" w:themeColor="text1"/>
      <w:spacing w:val="19"/>
      <w:w w:val="86"/>
      <w:sz w:val="32"/>
      <w:szCs w:val="28"/>
      <w:fitText w:id="1744560130" w:val="2160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0629D5"/>
    <w:rPr>
      <w:rFonts w:asciiTheme="majorHAnsi" w:cstheme="majorBidi" w:eastAsiaTheme="majorEastAsia" w:hAnsiTheme="majorHAnsi"/>
      <w:b w:val="1"/>
      <w:caps w:val="1"/>
      <w:sz w:val="22"/>
    </w:rPr>
  </w:style>
  <w:style w:type="paragraph" w:styleId="Listaconvietas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cs="Times New Roman" w:eastAsia="Times New Roman"/>
      <w:szCs w:val="20"/>
      <w:lang w:eastAsia="en-US"/>
    </w:rPr>
  </w:style>
  <w:style w:type="character" w:styleId="Textogris" w:customStyle="1">
    <w:name w:val="Texto gris"/>
    <w:basedOn w:val="Fuentedeprrafopredeter"/>
    <w:uiPriority w:val="4"/>
    <w:semiHidden w:val="1"/>
    <w:qFormat w:val="1"/>
    <w:rsid w:val="000629D5"/>
    <w:rPr>
      <w:color w:val="808080" w:themeColor="background1" w:themeShade="000080"/>
    </w:rPr>
  </w:style>
  <w:style w:type="paragraph" w:styleId="Direccin" w:customStyle="1">
    <w:name w:val="Dirección"/>
    <w:basedOn w:val="Normal"/>
    <w:qFormat w:val="1"/>
    <w:rsid w:val="000629D5"/>
    <w:pPr>
      <w:spacing w:after="360"/>
      <w:contextualSpacing w:val="1"/>
    </w:pPr>
  </w:style>
  <w:style w:type="paragraph" w:styleId="Informacindecontacto" w:customStyle="1">
    <w:name w:val="Información de contacto"/>
    <w:basedOn w:val="Normal"/>
    <w:qFormat w:val="1"/>
    <w:rsid w:val="000629D5"/>
    <w:pPr>
      <w:contextualSpacing w:val="1"/>
    </w:pPr>
  </w:style>
  <w:style w:type="paragraph" w:styleId="Sinespaciado">
    <w:name w:val="No Spacing"/>
    <w:uiPriority w:val="1"/>
    <w:qFormat w:val="1"/>
    <w:rsid w:val="000629D5"/>
    <w:rPr>
      <w:sz w:val="22"/>
      <w:szCs w:val="22"/>
    </w:rPr>
  </w:style>
  <w:style w:type="paragraph" w:styleId="Prrafodelista">
    <w:name w:val="List Paragraph"/>
    <w:basedOn w:val="Normal"/>
    <w:uiPriority w:val="34"/>
    <w:semiHidden w:val="1"/>
    <w:qFormat w:val="1"/>
    <w:rsid w:val="000451AF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480" w:lineRule="auto"/>
    </w:pPr>
    <w:rPr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fAgvu3HTxBUdgZMqbJFsrfJyAQ==">CgMxLjA4AHIhMURXQVEwWG9XNHM1RVByc1BNdHJFS3ljZ0wxWlFkYzhR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2024-09-22T17:53:00Z</dcterms:created>
  <dc:creator>Emilio León Pérez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